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0001641994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8"/>
        <w:gridCol w:w="3797"/>
      </w:tblGrid>
      <w:tr>
        <w:trPr/>
        <w:tc>
          <w:tcPr>
            <w:tcW w:w="6408" w:type="dxa"/>
            <w:tcBorders/>
            <w:vAlign w:val="center"/>
          </w:tcPr>
          <w:p>
            <w:pPr>
              <w:pStyle w:val="TableContents"/>
              <w:bidi w:val="0"/>
              <w:spacing w:before="0" w:after="283"/>
              <w:jc w:val="left"/>
              <w:rPr/>
            </w:pPr>
            <w:r>
              <w:rPr/>
              <w:t>Name of Issuer</w:t>
            </w:r>
          </w:p>
        </w:tc>
        <w:tc>
          <w:tcPr>
            <w:tcW w:w="3797" w:type="dxa"/>
            <w:tcBorders/>
            <w:vAlign w:val="center"/>
          </w:tcPr>
          <w:p>
            <w:pPr>
              <w:pStyle w:val="TableContents"/>
              <w:bidi w:val="0"/>
              <w:spacing w:before="0" w:after="0"/>
              <w:jc w:val="left"/>
              <w:rPr/>
            </w:pPr>
            <w:r>
              <w:rPr/>
              <w:t>Burlington Stores, Inc.</w:t>
            </w:r>
          </w:p>
        </w:tc>
      </w:tr>
      <w:tr>
        <w:trPr/>
        <w:tc>
          <w:tcPr>
            <w:tcW w:w="6408" w:type="dxa"/>
            <w:tcBorders/>
            <w:vAlign w:val="center"/>
          </w:tcPr>
          <w:p>
            <w:pPr>
              <w:pStyle w:val="TableContents"/>
              <w:bidi w:val="0"/>
              <w:spacing w:before="0" w:after="283"/>
              <w:jc w:val="left"/>
              <w:rPr/>
            </w:pPr>
            <w:r>
              <w:rPr/>
              <w:t>SEC File Number</w:t>
            </w:r>
          </w:p>
        </w:tc>
        <w:tc>
          <w:tcPr>
            <w:tcW w:w="3797" w:type="dxa"/>
            <w:tcBorders/>
            <w:vAlign w:val="center"/>
          </w:tcPr>
          <w:p>
            <w:pPr>
              <w:pStyle w:val="TableContents"/>
              <w:bidi w:val="0"/>
              <w:spacing w:before="0" w:after="0"/>
              <w:jc w:val="left"/>
              <w:rPr/>
            </w:pPr>
            <w:r>
              <w:rPr/>
              <w:t>001-36107</w:t>
            </w:r>
          </w:p>
        </w:tc>
      </w:tr>
      <w:tr>
        <w:trPr/>
        <w:tc>
          <w:tcPr>
            <w:tcW w:w="6408" w:type="dxa"/>
            <w:tcBorders/>
            <w:vAlign w:val="center"/>
          </w:tcPr>
          <w:p>
            <w:pPr>
              <w:pStyle w:val="TableContents"/>
              <w:bidi w:val="0"/>
              <w:spacing w:before="0" w:after="283"/>
              <w:jc w:val="left"/>
              <w:rPr/>
            </w:pPr>
            <w:r>
              <w:rPr/>
              <w:t>Address of Issuer</w:t>
            </w:r>
          </w:p>
        </w:tc>
        <w:tc>
          <w:tcPr>
            <w:tcW w:w="3797" w:type="dxa"/>
            <w:tcBorders/>
            <w:vAlign w:val="center"/>
          </w:tcPr>
          <w:p>
            <w:pPr>
              <w:pStyle w:val="TableContents"/>
              <w:bidi w:val="0"/>
              <w:spacing w:before="0" w:after="0"/>
              <w:jc w:val="left"/>
              <w:rPr/>
            </w:pPr>
            <w:r>
              <w:rPr/>
              <w:t>1830 ROUTE 130 NORTH</w:t>
              <w:br/>
              <w:t>BURLINGTON</w:t>
              <w:br/>
              <w:t xml:space="preserve">NEW JERSEY </w:t>
              <w:br/>
              <w:t>08016</w:t>
            </w:r>
          </w:p>
        </w:tc>
      </w:tr>
      <w:tr>
        <w:trPr/>
        <w:tc>
          <w:tcPr>
            <w:tcW w:w="6408" w:type="dxa"/>
            <w:tcBorders/>
            <w:vAlign w:val="center"/>
          </w:tcPr>
          <w:p>
            <w:pPr>
              <w:pStyle w:val="TableContents"/>
              <w:bidi w:val="0"/>
              <w:spacing w:before="0" w:after="283"/>
              <w:jc w:val="left"/>
              <w:rPr/>
            </w:pPr>
            <w:r>
              <w:rPr/>
              <w:t>Phone</w:t>
            </w:r>
          </w:p>
        </w:tc>
        <w:tc>
          <w:tcPr>
            <w:tcW w:w="3797" w:type="dxa"/>
            <w:tcBorders/>
            <w:vAlign w:val="center"/>
          </w:tcPr>
          <w:p>
            <w:pPr>
              <w:pStyle w:val="TableContents"/>
              <w:bidi w:val="0"/>
              <w:spacing w:before="0" w:after="0"/>
              <w:jc w:val="left"/>
              <w:rPr/>
            </w:pPr>
            <w:r>
              <w:rPr/>
              <w:t>6093877800</w:t>
            </w:r>
          </w:p>
        </w:tc>
      </w:tr>
      <w:tr>
        <w:trPr/>
        <w:tc>
          <w:tcPr>
            <w:tcW w:w="6408" w:type="dxa"/>
            <w:tcBorders/>
            <w:vAlign w:val="center"/>
          </w:tcPr>
          <w:p>
            <w:pPr>
              <w:pStyle w:val="TableContents"/>
              <w:bidi w:val="0"/>
              <w:spacing w:before="0" w:after="283"/>
              <w:jc w:val="left"/>
              <w:rPr/>
            </w:pPr>
            <w:r>
              <w:rPr/>
              <w:t>Name of Person for Whose Account the Securities are To Be Sold</w:t>
            </w:r>
          </w:p>
        </w:tc>
        <w:tc>
          <w:tcPr>
            <w:tcW w:w="3797" w:type="dxa"/>
            <w:tcBorders/>
            <w:vAlign w:val="center"/>
          </w:tcPr>
          <w:p>
            <w:pPr>
              <w:pStyle w:val="TableContents"/>
              <w:bidi w:val="0"/>
              <w:spacing w:before="0" w:after="0"/>
              <w:jc w:val="left"/>
              <w:rPr/>
            </w:pPr>
            <w:r>
              <w:rPr/>
              <w:t>Vecchio Jennifer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8" w:type="dxa"/>
            <w:tcBorders/>
            <w:vAlign w:val="center"/>
          </w:tcPr>
          <w:p>
            <w:pPr>
              <w:pStyle w:val="TableContents"/>
              <w:bidi w:val="0"/>
              <w:spacing w:before="0" w:after="283"/>
              <w:jc w:val="left"/>
              <w:rPr/>
            </w:pPr>
            <w:r>
              <w:rPr/>
              <w:t>Relationship to Issuer</w:t>
            </w:r>
          </w:p>
        </w:tc>
        <w:tc>
          <w:tcPr>
            <w:tcW w:w="37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w:t>
              <w:br/>
              <w:t>4th Floor</w:t>
              <w:br/>
              <w:t>New York   NY   10010</w:t>
            </w:r>
          </w:p>
        </w:tc>
        <w:tc>
          <w:tcPr>
            <w:tcW w:w="1184" w:type="dxa"/>
            <w:tcBorders/>
            <w:vAlign w:val="center"/>
          </w:tcPr>
          <w:p>
            <w:pPr>
              <w:pStyle w:val="TableContents"/>
              <w:bidi w:val="0"/>
              <w:spacing w:before="0" w:after="283"/>
              <w:jc w:val="left"/>
              <w:rPr/>
            </w:pPr>
            <w:r>
              <w:rPr/>
              <w:t>1678</w:t>
            </w:r>
          </w:p>
        </w:tc>
        <w:tc>
          <w:tcPr>
            <w:tcW w:w="1393" w:type="dxa"/>
            <w:tcBorders/>
            <w:vAlign w:val="center"/>
          </w:tcPr>
          <w:p>
            <w:pPr>
              <w:pStyle w:val="TableContents"/>
              <w:bidi w:val="0"/>
              <w:spacing w:before="0" w:after="283"/>
              <w:jc w:val="left"/>
              <w:rPr/>
            </w:pPr>
            <w:r>
              <w:rPr/>
              <w:t>429568.00</w:t>
            </w:r>
          </w:p>
        </w:tc>
        <w:tc>
          <w:tcPr>
            <w:tcW w:w="1566" w:type="dxa"/>
            <w:tcBorders/>
            <w:vAlign w:val="center"/>
          </w:tcPr>
          <w:p>
            <w:pPr>
              <w:pStyle w:val="TableContents"/>
              <w:bidi w:val="0"/>
              <w:spacing w:before="0" w:after="283"/>
              <w:jc w:val="left"/>
              <w:rPr/>
            </w:pPr>
            <w:r>
              <w:rPr/>
              <w:t>62815195</w:t>
            </w:r>
          </w:p>
        </w:tc>
        <w:tc>
          <w:tcPr>
            <w:tcW w:w="1575" w:type="dxa"/>
            <w:tcBorders/>
            <w:vAlign w:val="center"/>
          </w:tcPr>
          <w:p>
            <w:pPr>
              <w:pStyle w:val="TableContents"/>
              <w:bidi w:val="0"/>
              <w:spacing w:before="0" w:after="283"/>
              <w:jc w:val="left"/>
              <w:rPr/>
            </w:pPr>
            <w:r>
              <w:rPr/>
              <w:t>09/01/2026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03/20/2022</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130</w:t>
            </w:r>
          </w:p>
        </w:tc>
        <w:tc>
          <w:tcPr>
            <w:tcW w:w="1078" w:type="dxa"/>
            <w:tcBorders/>
            <w:vAlign w:val="center"/>
          </w:tcPr>
          <w:p>
            <w:pPr>
              <w:pStyle w:val="TableContents"/>
              <w:bidi w:val="0"/>
              <w:spacing w:before="0" w:after="283"/>
              <w:jc w:val="left"/>
              <w:rPr/>
            </w:pPr>
            <w:r>
              <w:rPr/>
              <w:t>03/20/2022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1548</w:t>
            </w:r>
          </w:p>
        </w:tc>
        <w:tc>
          <w:tcPr>
            <w:tcW w:w="1078" w:type="dxa"/>
            <w:tcBorders/>
            <w:vAlign w:val="center"/>
          </w:tcPr>
          <w:p>
            <w:pPr>
              <w:pStyle w:val="TableContents"/>
              <w:bidi w:val="0"/>
              <w:spacing w:before="0" w:after="283"/>
              <w:jc w:val="left"/>
              <w:rPr/>
            </w:pPr>
            <w:r>
              <w:rPr/>
              <w:t>04/30/2025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6"/>
        <w:gridCol w:w="2756"/>
        <w:gridCol w:w="909"/>
        <w:gridCol w:w="1514"/>
        <w:gridCol w:w="1790"/>
      </w:tblGrid>
      <w:tr>
        <w:trPr/>
        <w:tc>
          <w:tcPr>
            <w:tcW w:w="3236" w:type="dxa"/>
            <w:tcBorders/>
            <w:vAlign w:val="center"/>
          </w:tcPr>
          <w:p>
            <w:pPr>
              <w:pStyle w:val="TableHeading"/>
              <w:suppressLineNumbers/>
              <w:bidi w:val="0"/>
              <w:spacing w:before="0" w:after="283"/>
              <w:jc w:val="center"/>
              <w:rPr/>
            </w:pPr>
            <w:r>
              <w:rPr/>
              <w:t>Name and Address of Seller</w:t>
            </w:r>
          </w:p>
        </w:tc>
        <w:tc>
          <w:tcPr>
            <w:tcW w:w="2756"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790" w:type="dxa"/>
            <w:tcBorders/>
            <w:vAlign w:val="center"/>
          </w:tcPr>
          <w:p>
            <w:pPr>
              <w:pStyle w:val="TableHeading"/>
              <w:suppressLineNumbers/>
              <w:bidi w:val="0"/>
              <w:spacing w:before="0" w:after="283"/>
              <w:jc w:val="center"/>
              <w:rPr/>
            </w:pPr>
            <w:r>
              <w:rPr/>
              <w:t>Gross Proceeds</w:t>
            </w:r>
          </w:p>
        </w:tc>
      </w:tr>
      <w:tr>
        <w:trPr/>
        <w:tc>
          <w:tcPr>
            <w:tcW w:w="3236" w:type="dxa"/>
            <w:tcBorders/>
            <w:vAlign w:val="center"/>
          </w:tcPr>
          <w:p>
            <w:pPr>
              <w:pStyle w:val="TableContents"/>
              <w:bidi w:val="0"/>
              <w:spacing w:before="0" w:after="283"/>
              <w:jc w:val="left"/>
              <w:rPr/>
            </w:pPr>
            <w:r>
              <w:rPr/>
              <w:t>Jennifer Vecchio</w:t>
              <w:br/>
              <w:t>1830 ROUTE 130 NORTH</w:t>
              <w:br/>
              <w:t>BURLINGTON   NJ   08016</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06/12/2026</w:t>
            </w:r>
          </w:p>
        </w:tc>
        <w:tc>
          <w:tcPr>
            <w:tcW w:w="1514" w:type="dxa"/>
            <w:tcBorders/>
            <w:vAlign w:val="center"/>
          </w:tcPr>
          <w:p>
            <w:pPr>
              <w:pStyle w:val="TableContents"/>
              <w:bidi w:val="0"/>
              <w:spacing w:before="0" w:after="283"/>
              <w:jc w:val="left"/>
              <w:rPr/>
            </w:pPr>
            <w:r>
              <w:rPr/>
              <w:t>20920</w:t>
            </w:r>
          </w:p>
        </w:tc>
        <w:tc>
          <w:tcPr>
            <w:tcW w:w="1790" w:type="dxa"/>
            <w:tcBorders/>
            <w:vAlign w:val="center"/>
          </w:tcPr>
          <w:p>
            <w:pPr>
              <w:pStyle w:val="TableContents"/>
              <w:bidi w:val="0"/>
              <w:spacing w:before="0" w:after="283"/>
              <w:jc w:val="left"/>
              <w:rPr/>
            </w:pPr>
            <w:r>
              <w:rPr/>
              <w:t>7144885.90</w:t>
            </w:r>
          </w:p>
        </w:tc>
      </w:tr>
      <w:tr>
        <w:trPr/>
        <w:tc>
          <w:tcPr>
            <w:tcW w:w="3236" w:type="dxa"/>
            <w:tcBorders/>
            <w:vAlign w:val="center"/>
          </w:tcPr>
          <w:p>
            <w:pPr>
              <w:pStyle w:val="TableContents"/>
              <w:bidi w:val="0"/>
              <w:spacing w:before="0" w:after="283"/>
              <w:jc w:val="left"/>
              <w:rPr/>
            </w:pPr>
            <w:r>
              <w:rPr/>
              <w:t>Jennifer Vecchio</w:t>
              <w:br/>
              <w:t>1830 ROUTE 130 NORTH</w:t>
              <w:br/>
              <w:t>BURLINGTON   NJ   08016</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07/01/2026</w:t>
            </w:r>
          </w:p>
        </w:tc>
        <w:tc>
          <w:tcPr>
            <w:tcW w:w="1514" w:type="dxa"/>
            <w:tcBorders/>
            <w:vAlign w:val="center"/>
          </w:tcPr>
          <w:p>
            <w:pPr>
              <w:pStyle w:val="TableContents"/>
              <w:bidi w:val="0"/>
              <w:spacing w:before="0" w:after="283"/>
              <w:jc w:val="left"/>
              <w:rPr/>
            </w:pPr>
            <w:r>
              <w:rPr/>
              <w:t>1678</w:t>
            </w:r>
          </w:p>
        </w:tc>
        <w:tc>
          <w:tcPr>
            <w:tcW w:w="1790" w:type="dxa"/>
            <w:tcBorders/>
            <w:vAlign w:val="center"/>
          </w:tcPr>
          <w:p>
            <w:pPr>
              <w:pStyle w:val="TableContents"/>
              <w:bidi w:val="0"/>
              <w:spacing w:before="0" w:after="283"/>
              <w:jc w:val="left"/>
              <w:rPr/>
            </w:pPr>
            <w:r>
              <w:rPr/>
              <w:t>529282.81</w:t>
            </w:r>
          </w:p>
        </w:tc>
      </w:tr>
      <w:tr>
        <w:trPr/>
        <w:tc>
          <w:tcPr>
            <w:tcW w:w="3236" w:type="dxa"/>
            <w:tcBorders/>
            <w:vAlign w:val="center"/>
          </w:tcPr>
          <w:p>
            <w:pPr>
              <w:pStyle w:val="TableContents"/>
              <w:bidi w:val="0"/>
              <w:spacing w:before="0" w:after="283"/>
              <w:jc w:val="left"/>
              <w:rPr/>
            </w:pPr>
            <w:r>
              <w:rPr/>
              <w:t>Jennifer Vecchio</w:t>
              <w:br/>
              <w:t>1830 ROUTE 130 NORTH</w:t>
              <w:br/>
              <w:t>BURLINGTON   NJ   08016</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08/03/2026</w:t>
            </w:r>
          </w:p>
        </w:tc>
        <w:tc>
          <w:tcPr>
            <w:tcW w:w="1514" w:type="dxa"/>
            <w:tcBorders/>
            <w:vAlign w:val="center"/>
          </w:tcPr>
          <w:p>
            <w:pPr>
              <w:pStyle w:val="TableContents"/>
              <w:bidi w:val="0"/>
              <w:spacing w:before="0" w:after="283"/>
              <w:jc w:val="left"/>
              <w:rPr/>
            </w:pPr>
            <w:r>
              <w:rPr/>
              <w:t>1678</w:t>
            </w:r>
          </w:p>
        </w:tc>
        <w:tc>
          <w:tcPr>
            <w:tcW w:w="1790" w:type="dxa"/>
            <w:tcBorders/>
            <w:vAlign w:val="center"/>
          </w:tcPr>
          <w:p>
            <w:pPr>
              <w:pStyle w:val="TableContents"/>
              <w:bidi w:val="0"/>
              <w:spacing w:before="0" w:after="283"/>
              <w:jc w:val="left"/>
              <w:rPr/>
            </w:pPr>
            <w:r>
              <w:rPr/>
              <w:t>619247.11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18"/>
        <w:gridCol w:w="5187"/>
      </w:tblGrid>
      <w:tr>
        <w:trPr/>
        <w:tc>
          <w:tcPr>
            <w:tcW w:w="5018" w:type="dxa"/>
            <w:tcBorders/>
            <w:vAlign w:val="center"/>
          </w:tcPr>
          <w:p>
            <w:pPr>
              <w:pStyle w:val="TableContents"/>
              <w:bidi w:val="0"/>
              <w:spacing w:before="0" w:after="283"/>
              <w:jc w:val="left"/>
              <w:rPr/>
            </w:pPr>
            <w:r>
              <w:rPr/>
              <w:t>Remarks</w:t>
            </w:r>
          </w:p>
        </w:tc>
        <w:tc>
          <w:tcPr>
            <w:tcW w:w="5187"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Date of Notice</w:t>
            </w:r>
          </w:p>
        </w:tc>
        <w:tc>
          <w:tcPr>
            <w:tcW w:w="5187" w:type="dxa"/>
            <w:tcBorders/>
            <w:vAlign w:val="center"/>
          </w:tcPr>
          <w:p>
            <w:pPr>
              <w:pStyle w:val="TableContents"/>
              <w:bidi w:val="0"/>
              <w:spacing w:before="0" w:after="0"/>
              <w:jc w:val="left"/>
              <w:rPr/>
            </w:pPr>
            <w:r>
              <w:rPr/>
              <w:t>09/01/2026</w:t>
            </w:r>
          </w:p>
        </w:tc>
      </w:tr>
      <w:tr>
        <w:trPr/>
        <w:tc>
          <w:tcPr>
            <w:tcW w:w="5018" w:type="dxa"/>
            <w:tcBorders/>
            <w:vAlign w:val="center"/>
          </w:tcPr>
          <w:p>
            <w:pPr>
              <w:pStyle w:val="TableContents"/>
              <w:bidi w:val="0"/>
              <w:spacing w:before="0" w:after="283"/>
              <w:jc w:val="left"/>
              <w:rPr/>
            </w:pPr>
            <w:r>
              <w:rPr/>
              <w:t>Date of Plan Adoption or Giving of Instruction, If Relying on Rule 10b5-1</w:t>
            </w:r>
          </w:p>
        </w:tc>
        <w:tc>
          <w:tcPr>
            <w:tcW w:w="5187"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8" w:type="dxa"/>
            <w:tcBorders/>
            <w:vAlign w:val="center"/>
          </w:tcPr>
          <w:p>
            <w:pPr>
              <w:pStyle w:val="TableContents"/>
              <w:bidi w:val="0"/>
              <w:spacing w:before="0" w:after="283"/>
              <w:jc w:val="left"/>
              <w:rPr/>
            </w:pPr>
            <w:r>
              <w:rPr/>
              <w:t>Signature</w:t>
            </w:r>
          </w:p>
        </w:tc>
        <w:tc>
          <w:tcPr>
            <w:tcW w:w="5187" w:type="dxa"/>
            <w:tcBorders/>
            <w:vAlign w:val="center"/>
          </w:tcPr>
          <w:p>
            <w:pPr>
              <w:pStyle w:val="TableContents"/>
              <w:bidi w:val="0"/>
              <w:spacing w:before="0" w:after="0"/>
              <w:jc w:val="left"/>
              <w:rPr/>
            </w:pPr>
            <w:r>
              <w:rPr/>
              <w:t>/s/ UBS Financial Services Inc, as attorney-in-fact for Jennifer Vecchio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3324</Characters>
  <CharactersWithSpaces>3907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