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Pershing John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2006 ROUTE 130 NORTH</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Burlington Stores, Inc.</w:t>
              </w:r>
            </w:hyperlink>
            <w:r>
              <w:rPr/>
              <w:t xml:space="preserve"> [ </w:t>
            </w:r>
            <w:r>
              <w:rPr>
                <w:rFonts w:ascii="Times;serif" w:hAnsi="Times;serif"/>
                <w:color w:val="0000FF"/>
                <w:sz w:val="24"/>
                <w:shd w:fill="FFFFFF" w:val="clear"/>
              </w:rPr>
              <w:t>BURL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 No securities are beneficially owned.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Schaub, as attorney-in-fact for John E. Pershing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burl-ex24.htm"/>
      <w:bookmarkStart w:id="3" w:name="ksburlex24"/>
      <w:bookmarkEnd w:id="2"/>
      <w:bookmarkEnd w:id="3"/>
      <w:r>
        <w:rPr/>
        <w:t> </w:t>
      </w:r>
      <w:r>
        <w:br w:type="page"/>
      </w:r>
    </w:p>
    <w:p>
      <w:pPr>
        <w:pStyle w:val="TextBody"/>
        <w:bidi w:val="0"/>
        <w:jc w:val="left"/>
        <w:rPr>
          <w:rFonts w:ascii="Times New Roman" w:hAnsi="Times New Roman"/>
          <w:color w:val="000000"/>
          <w:sz w:val="24"/>
        </w:rPr>
      </w:pPr>
      <w:r>
        <w:rPr>
          <w:rFonts w:ascii="Times New Roman" w:hAnsi="Times New Roman"/>
          <w:color w:val="000000"/>
          <w:sz w:val="24"/>
        </w:rPr>
        <w:t>EXHIBIT 24</w:t>
      </w:r>
    </w:p>
    <w:p>
      <w:pPr>
        <w:pStyle w:val="TextBody"/>
        <w:bidi w:val="0"/>
        <w:jc w:val="left"/>
        <w:rPr/>
      </w:pPr>
      <w:r>
        <w:rPr>
          <w:rFonts w:cs="Tahoma;sans-serif"/>
          <w:color w:val="000000"/>
          <w:szCs w:val="20"/>
        </w:rPr>
        <w:t>﻿</w:t>
      </w:r>
      <w:r>
        <w:rPr>
          <w:rFonts w:ascii="Times New Roman" w:hAnsi="Times New Roman"/>
          <w:color w:val="000000"/>
          <w:sz w:val="20"/>
        </w:rPr>
        <w:br/>
        <w:t> </w:t>
      </w:r>
    </w:p>
    <w:p>
      <w:pPr>
        <w:pStyle w:val="TextBody"/>
        <w:bidi w:val="0"/>
        <w:jc w:val="left"/>
        <w:rPr>
          <w:rFonts w:ascii="Times New Roman" w:hAnsi="Times New Roman"/>
          <w:color w:val="000000"/>
          <w:sz w:val="24"/>
        </w:rPr>
      </w:pPr>
      <w:r>
        <w:rPr>
          <w:rFonts w:ascii="Times New Roman" w:hAnsi="Times New Roman"/>
          <w:color w:val="000000"/>
          <w:sz w:val="24"/>
        </w:rPr>
        <w:t>POWER OF ATTORNEY</w:t>
      </w:r>
    </w:p>
    <w:p>
      <w:pPr>
        <w:pStyle w:val="TextBody"/>
        <w:bidi w:val="0"/>
        <w:jc w:val="left"/>
        <w:rPr>
          <w:rFonts w:ascii="Times New Roman" w:hAnsi="Times New Roman"/>
          <w:color w:val="000000"/>
          <w:sz w:val="24"/>
        </w:rPr>
      </w:pPr>
      <w:r>
        <w:rPr>
          <w:rFonts w:ascii="Times New Roman" w:hAnsi="Times New Roman"/>
          <w:color w:val="000000"/>
          <w:sz w:val="24"/>
        </w:rPr>
        <w:t>FOR SECTION 16 REPORTING OBLIGATIONS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KNOW ALL BY THESE PRESENTS, that the undersigned hereby makes, constitutes and appoints Karen Leu, Christopher Schaub, and Elizabeth Day signing singly, as the undersigned's true and lawful attorneys-in-fact, with full power and authority as hereinafter described on behalf of and in the name, place and stead of the undersigned to: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prepare, execute, acknowledge, deliver and file Forms 3, 4, and 5 (including any amendments thereto) with respect to the securities of Burlington Stores, Inc., a Delaware corporation, or any successor thereto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seek or obtain, as the undersigned's representative and on the undersigned's 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 perform any and all other acts which in the discretion of such attorneys-in-fact are necessary or desirable for and on behalf of the undersigned in connection with the foregoing.</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acknowledges that: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this Power of Attorney authorizes, but does not require, such attorneys-in-fact to act in their discretion on information provided to such attorneys-in-fact without independent verification of such information;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any documents prepared and/or executed by such attorneys-in-fact on behalf of the undersigned pursuant to this Power of Attorney will be in such form and will contain such information and disclosure as such attorneys-in-fact, in his or her discretion, deems necessary or desirable;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(3) neither the Company nor such attorneys-in-fact assumes (i) any liability for the undersigned's responsibility to comply with the requirement of the Exchange Act, (ii) any liability of the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undersigned for any failure to comply with such requirements, or (iii) any obligation or liability of the undersigned for profit disgorgement under Section 16(b) of the Exchange Act;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 this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undersigned hereby gives and grants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attorneys-in-fact of, for and on behalf of the undersigned, shall lawfully do or cause to be done by virtue of this Power of Attorney.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Power of Attorney shall remain in full force and effect until revoked by the undersigned in a signed writing delivered to such attorneys-in-fact.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lineRule="auto" w:line="360"/>
        <w:jc w:val="left"/>
        <w:rPr>
          <w:rFonts w:ascii="Times New Roman" w:hAnsi="Times New Roman"/>
          <w:sz w:val="16"/>
        </w:rPr>
      </w:pPr>
      <w:r>
        <w:rPr>
          <w:rFonts w:ascii="Times New Roman" w:hAnsi="Times New Roman"/>
          <w:color w:val="000000"/>
          <w:sz w:val="24"/>
        </w:rPr>
        <w:t>IN WITNESS WHEREOF, the undersigned has caused this Power of Attorney to be executed as of this 27</w:t>
      </w:r>
      <w:r>
        <w:rPr>
          <w:rFonts w:ascii="Times New Roman" w:hAnsi="Times New Roman"/>
          <w:color w:val="000000"/>
          <w:sz w:val="16"/>
        </w:rPr>
        <w:t xml:space="preserve">th </w:t>
      </w:r>
      <w:r>
        <w:rPr>
          <w:rFonts w:ascii="Times New Roman" w:hAnsi="Times New Roman"/>
          <w:color w:val="000000"/>
          <w:sz w:val="24"/>
        </w:rPr>
        <w:t>day of August,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u w:val="single"/>
        </w:rPr>
        <w:t>/s/ John Pershing</w:t>
      </w:r>
      <w:r>
        <w:rPr>
          <w:rFonts w:ascii="Times New Roman" w:hAnsi="Times New Roman"/>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John Pershing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21093" TargetMode="External"/><Relationship Id="rId3" Type="http://schemas.openxmlformats.org/officeDocument/2006/relationships/hyperlink" Target="http://www.sec.gov/cgi-bin/browse-edgar?action=getcompany&amp;CIK=000157929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1014</Words>
  <Characters>5615</Characters>
  <CharactersWithSpaces>6590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